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3A1B1" w14:textId="4B09F393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破伤风：老年“沉默杀手”的防御指南</w:t>
      </w:r>
    </w:p>
    <w:p w14:paraId="2EAEB7E7" w14:textId="77777777" w:rsidR="004D3563" w:rsidRDefault="004D3563" w:rsidP="004D3563">
      <w:pPr>
        <w:rPr>
          <w:rFonts w:hint="eastAsia"/>
        </w:rPr>
      </w:pPr>
    </w:p>
    <w:p w14:paraId="7FD1E005" w14:textId="77777777" w:rsidR="004D3563" w:rsidRDefault="004D3563" w:rsidP="004D3563">
      <w:pPr>
        <w:rPr>
          <w:rFonts w:hint="eastAsia"/>
        </w:rPr>
      </w:pPr>
      <w:r>
        <w:rPr>
          <w:rFonts w:hint="eastAsia"/>
        </w:rPr>
        <w:t>张大爷在自家小院修剪月季，手指被花刺扎了个小口子。他没在意，简单冲了冲水。一周后，他开始牙关紧咬、全身抽搐，被紧急送医，确诊为破伤风，在ICU与死神搏斗了整整三周才脱险——这个真实案例揭示了破伤风对老年群体的致命威胁。</w:t>
      </w:r>
    </w:p>
    <w:p w14:paraId="318C2E7B" w14:textId="77777777" w:rsidR="004D3563" w:rsidRDefault="004D3563" w:rsidP="004D3563">
      <w:pPr>
        <w:rPr>
          <w:rFonts w:hint="eastAsia"/>
        </w:rPr>
      </w:pPr>
    </w:p>
    <w:p w14:paraId="69DFF887" w14:textId="57B04D6E" w:rsidR="004D3563" w:rsidRDefault="004D3563" w:rsidP="004D3563">
      <w:pPr>
        <w:rPr>
          <w:rFonts w:hint="eastAsia"/>
        </w:rPr>
      </w:pPr>
      <w:r>
        <w:rPr>
          <w:rFonts w:hint="eastAsia"/>
        </w:rPr>
        <w:t>破伤风绝非过时的“老古董病”。它由环境中广泛存在的破伤风梭菌引起，这种细菌的芽孢极其顽强，可潜伏于土壤、灰尘、铁锈甚至动物粪便中。当它们通过伤口（哪怕微小如刺伤）侵入人体深层组织，在缺氧环境下苏醒繁殖，就会释放出恐怖的破伤风痉挛毒素，专门攻击神经系统。</w:t>
      </w:r>
    </w:p>
    <w:p w14:paraId="504E36B2" w14:textId="77777777" w:rsidR="004D3563" w:rsidRDefault="004D3563" w:rsidP="004D3563">
      <w:pPr>
        <w:rPr>
          <w:rFonts w:hint="eastAsia"/>
        </w:rPr>
      </w:pPr>
    </w:p>
    <w:p w14:paraId="63953AD4" w14:textId="1591C1EC" w:rsidR="004D3563" w:rsidRDefault="004D3563" w:rsidP="004D3563">
      <w:pPr>
        <w:rPr>
          <w:rFonts w:hint="eastAsia"/>
        </w:rPr>
      </w:pPr>
      <w:r>
        <w:rPr>
          <w:rFonts w:hint="eastAsia"/>
        </w:rPr>
        <w:t>这种毒素的威力有多可怕？</w:t>
      </w:r>
    </w:p>
    <w:p w14:paraId="6EFED3FE" w14:textId="13C92C44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它导致全身肌肉剧烈强直、痉挛，患者会呈现痛苦的“角弓反张”姿态。</w:t>
      </w:r>
    </w:p>
    <w:p w14:paraId="4117B694" w14:textId="27B3E2A7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呼吸</w:t>
      </w:r>
      <w:proofErr w:type="gramStart"/>
      <w:r>
        <w:rPr>
          <w:rFonts w:hint="eastAsia"/>
        </w:rPr>
        <w:t>肌</w:t>
      </w:r>
      <w:proofErr w:type="gramEnd"/>
      <w:r>
        <w:rPr>
          <w:rFonts w:hint="eastAsia"/>
        </w:rPr>
        <w:t>痉挛可引发窒息，是最主要的致死原因。</w:t>
      </w:r>
    </w:p>
    <w:p w14:paraId="45C4169E" w14:textId="19F6E781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即使获得救治，全球病死率仍高达20%-30%，在医疗资源匮乏地区或老年群体中，这一数字更为触目惊心。</w:t>
      </w:r>
    </w:p>
    <w:p w14:paraId="0EA496D9" w14:textId="77777777" w:rsidR="004D3563" w:rsidRDefault="004D3563" w:rsidP="004D3563">
      <w:pPr>
        <w:rPr>
          <w:rFonts w:hint="eastAsia"/>
        </w:rPr>
      </w:pPr>
    </w:p>
    <w:p w14:paraId="5B3BC870" w14:textId="001D9C61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为何老年人成为破伤风的“高危靶心”？</w:t>
      </w:r>
    </w:p>
    <w:p w14:paraId="1F856714" w14:textId="77777777" w:rsidR="004D3563" w:rsidRDefault="004D3563" w:rsidP="004D3563">
      <w:pPr>
        <w:rPr>
          <w:rFonts w:hint="eastAsia"/>
        </w:rPr>
      </w:pPr>
    </w:p>
    <w:p w14:paraId="5BD01D71" w14:textId="7FDD76D2" w:rsidR="004D3563" w:rsidRDefault="004D3563" w:rsidP="004D3563">
      <w:pPr>
        <w:rPr>
          <w:rFonts w:hint="eastAsia"/>
        </w:rPr>
      </w:pPr>
      <w:r>
        <w:rPr>
          <w:rFonts w:hint="eastAsia"/>
        </w:rPr>
        <w:t>1.  免疫盾牌老化失效：</w:t>
      </w:r>
    </w:p>
    <w:p w14:paraId="5A065436" w14:textId="17BF9828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疫苗保护力衰退： 我国许多老年人幼时未全程接种疫苗，或最后一次加强免疫距今已数十年，体内抗体早已消耗殆尽。</w:t>
      </w:r>
    </w:p>
    <w:p w14:paraId="3FD9857E" w14:textId="14252516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免疫衰老： 随年龄增长，免疫系统功能自然下降（免疫衰老），难以有效对抗入侵毒素。</w:t>
      </w:r>
    </w:p>
    <w:p w14:paraId="16E2FF81" w14:textId="77777777" w:rsidR="004D3563" w:rsidRDefault="004D3563" w:rsidP="004D3563">
      <w:pPr>
        <w:rPr>
          <w:rFonts w:hint="eastAsia"/>
        </w:rPr>
      </w:pPr>
    </w:p>
    <w:p w14:paraId="1D70AB57" w14:textId="0D4A6594" w:rsidR="004D3563" w:rsidRDefault="004D3563" w:rsidP="004D3563">
      <w:pPr>
        <w:rPr>
          <w:rFonts w:hint="eastAsia"/>
        </w:rPr>
      </w:pPr>
      <w:r>
        <w:rPr>
          <w:rFonts w:hint="eastAsia"/>
        </w:rPr>
        <w:t>2.  基础疾病埋下隐患：</w:t>
      </w:r>
    </w:p>
    <w:p w14:paraId="0669FA48" w14:textId="2E20584A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糖尿病： 高血糖损害血管和神经，导致伤口愈合缓慢、易感染且不易察觉（尤其足部）。</w:t>
      </w:r>
    </w:p>
    <w:p w14:paraId="2AB34F2F" w14:textId="08EE4AD2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外周血管疾病： 血液循环差，伤口缺氧环境更易滋生破伤风杆菌。</w:t>
      </w:r>
    </w:p>
    <w:p w14:paraId="3BF18C4D" w14:textId="2B2EDA5F" w:rsidR="004D3563" w:rsidRDefault="004D3563" w:rsidP="004D3563">
      <w:pPr>
        <w:rPr>
          <w:rFonts w:hint="eastAsia"/>
        </w:rPr>
      </w:pPr>
      <w:r>
        <w:rPr>
          <w:rFonts w:hint="eastAsia"/>
        </w:rPr>
        <w:lastRenderedPageBreak/>
        <w:t xml:space="preserve">       慢性皮肤病、静脉溃疡等： 形成长期存在的伤口“门户”。</w:t>
      </w:r>
    </w:p>
    <w:p w14:paraId="3CA031BA" w14:textId="77777777" w:rsidR="004D3563" w:rsidRDefault="004D3563" w:rsidP="004D3563">
      <w:pPr>
        <w:rPr>
          <w:rFonts w:hint="eastAsia"/>
        </w:rPr>
      </w:pPr>
    </w:p>
    <w:p w14:paraId="68A0788C" w14:textId="17C32F9C" w:rsidR="004D3563" w:rsidRDefault="004D3563" w:rsidP="004D3563">
      <w:pPr>
        <w:rPr>
          <w:rFonts w:hint="eastAsia"/>
        </w:rPr>
      </w:pPr>
      <w:r>
        <w:rPr>
          <w:rFonts w:hint="eastAsia"/>
        </w:rPr>
        <w:t>3.  受伤风险与认知误区：</w:t>
      </w:r>
    </w:p>
    <w:p w14:paraId="6F3D73BD" w14:textId="08B56A94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日常活动隐患： 务农、园艺、照顾孙辈、居家维修等，易发生割伤、刺伤、擦伤。</w:t>
      </w:r>
    </w:p>
    <w:p w14:paraId="238E148B" w14:textId="583A4593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忽视“小伤”： 认为小伤口无关紧要，自行处理不当或根本不处理。</w:t>
      </w:r>
    </w:p>
    <w:p w14:paraId="1CB6EE24" w14:textId="3DB5AA1F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就医延迟： 因行动不便、怕麻烦子女或对疾病认识不足，未能及时规范处置伤口。</w:t>
      </w:r>
    </w:p>
    <w:p w14:paraId="30DAA628" w14:textId="77777777" w:rsidR="004D3563" w:rsidRDefault="004D3563" w:rsidP="004D3563">
      <w:pPr>
        <w:rPr>
          <w:rFonts w:hint="eastAsia"/>
        </w:rPr>
      </w:pPr>
    </w:p>
    <w:p w14:paraId="4F252685" w14:textId="0D4C34F3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构筑生命防线：破伤风预防核心策略</w:t>
      </w:r>
    </w:p>
    <w:p w14:paraId="5F439BEC" w14:textId="77777777" w:rsidR="004D3563" w:rsidRDefault="004D3563" w:rsidP="004D3563">
      <w:pPr>
        <w:rPr>
          <w:rFonts w:hint="eastAsia"/>
        </w:rPr>
      </w:pPr>
    </w:p>
    <w:p w14:paraId="3FC1A43F" w14:textId="60D20E69" w:rsidR="004D3563" w:rsidRDefault="004D3563" w:rsidP="004D3563">
      <w:pPr>
        <w:rPr>
          <w:rFonts w:hint="eastAsia"/>
        </w:rPr>
      </w:pPr>
      <w:r>
        <w:rPr>
          <w:rFonts w:hint="eastAsia"/>
        </w:rPr>
        <w:t>预防破伤风，关键在于双管齐下：主动免疫（疫苗） 与 被动免疫+伤口管理。</w:t>
      </w:r>
    </w:p>
    <w:p w14:paraId="02C6D3DD" w14:textId="77777777" w:rsidR="004D3563" w:rsidRDefault="004D3563" w:rsidP="004D3563">
      <w:pPr>
        <w:rPr>
          <w:rFonts w:hint="eastAsia"/>
        </w:rPr>
      </w:pPr>
    </w:p>
    <w:p w14:paraId="20BA89FF" w14:textId="6760ED96" w:rsidR="004D3563" w:rsidRDefault="004D3563" w:rsidP="004D3563">
      <w:r>
        <w:t xml:space="preserve"> </w:t>
      </w:r>
      <w:r>
        <w:rPr>
          <w:rFonts w:ascii="Segoe UI Emoji" w:hAnsi="Segoe UI Emoji" w:cs="Segoe UI Emoji"/>
        </w:rPr>
        <w:t>🛡️</w:t>
      </w:r>
      <w:r>
        <w:t xml:space="preserve"> 第一道防线：主动免疫 - 疫苗是根本！</w:t>
      </w:r>
    </w:p>
    <w:p w14:paraId="2F4CC4C5" w14:textId="77777777" w:rsidR="004D3563" w:rsidRDefault="004D3563" w:rsidP="004D3563">
      <w:pPr>
        <w:rPr>
          <w:rFonts w:hint="eastAsia"/>
        </w:rPr>
      </w:pPr>
    </w:p>
    <w:p w14:paraId="2F258ED6" w14:textId="269C1556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核心原则： 全程接种疫苗是预防基石，效果远优于事后补救。</w:t>
      </w:r>
    </w:p>
    <w:p w14:paraId="4EE57657" w14:textId="668C5492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老年人接种方案：</w:t>
      </w:r>
    </w:p>
    <w:p w14:paraId="53F9D633" w14:textId="0A03FF3C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未知或未全程接种者： 立即启动基础免疫。共3剂：第0天（现在）、1个月后、7个月后各接种1剂“吸附破伤风疫苗”或“白喉-破伤风联合疫苗”。</w:t>
      </w:r>
    </w:p>
    <w:p w14:paraId="329B4044" w14:textId="05E8753F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已完成基础免疫者： 每10年 加强接种1剂。这是维持有效保护力的黄金法则！</w:t>
      </w:r>
    </w:p>
    <w:p w14:paraId="08FD2D19" w14:textId="34B7F7F1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行动呼吁：</w:t>
      </w:r>
    </w:p>
    <w:p w14:paraId="73B7DAFD" w14:textId="2A84934D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检查您的记录： 翻翻老病历本或询问子女，上次打“破伤风针”是什么时候？</w:t>
      </w:r>
    </w:p>
    <w:p w14:paraId="6F5923FA" w14:textId="75C0036F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咨询社区医生/家庭医生： 不清楚接种史？医生会评估并推荐接种方案。</w:t>
      </w:r>
    </w:p>
    <w:p w14:paraId="49C628A1" w14:textId="081FD948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主动接种： 将“十年加强针”列入您的健康管理日程。</w:t>
      </w:r>
    </w:p>
    <w:p w14:paraId="5211773D" w14:textId="77777777" w:rsidR="004D3563" w:rsidRDefault="004D3563" w:rsidP="004D3563">
      <w:pPr>
        <w:rPr>
          <w:rFonts w:hint="eastAsia"/>
        </w:rPr>
      </w:pPr>
    </w:p>
    <w:p w14:paraId="03183555" w14:textId="05D0EEC8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ascii="Segoe UI Emoji" w:hAnsi="Segoe UI Emoji" w:cs="Segoe UI Emoji"/>
        </w:rPr>
        <w:t>🚑</w:t>
      </w:r>
      <w:r>
        <w:rPr>
          <w:rFonts w:hint="eastAsia"/>
        </w:rPr>
        <w:t xml:space="preserve"> 第二道防线：伤后黄金处理 - 被动免疫+伤口急救</w:t>
      </w:r>
    </w:p>
    <w:p w14:paraId="52C2AD02" w14:textId="77777777" w:rsidR="004D3563" w:rsidRDefault="004D3563" w:rsidP="004D3563">
      <w:pPr>
        <w:rPr>
          <w:rFonts w:hint="eastAsia"/>
        </w:rPr>
      </w:pPr>
    </w:p>
    <w:p w14:paraId="1174093D" w14:textId="77777777" w:rsidR="004D3563" w:rsidRDefault="004D3563" w:rsidP="004D3563">
      <w:pPr>
        <w:rPr>
          <w:rFonts w:hint="eastAsia"/>
        </w:rPr>
      </w:pPr>
      <w:r>
        <w:rPr>
          <w:rFonts w:hint="eastAsia"/>
        </w:rPr>
        <w:t>一旦受伤，立即行动：</w:t>
      </w:r>
    </w:p>
    <w:p w14:paraId="2B9315AB" w14:textId="77777777" w:rsidR="004D3563" w:rsidRDefault="004D3563" w:rsidP="004D3563">
      <w:pPr>
        <w:rPr>
          <w:rFonts w:hint="eastAsia"/>
        </w:rPr>
      </w:pPr>
    </w:p>
    <w:p w14:paraId="44B316EA" w14:textId="56E7FF70" w:rsidR="004D3563" w:rsidRDefault="004D3563" w:rsidP="004D3563">
      <w:pPr>
        <w:rPr>
          <w:rFonts w:hint="eastAsia"/>
        </w:rPr>
      </w:pPr>
      <w:r>
        <w:rPr>
          <w:rFonts w:hint="eastAsia"/>
        </w:rPr>
        <w:t>1.  彻底清创是基石：</w:t>
      </w:r>
    </w:p>
    <w:p w14:paraId="2582E806" w14:textId="1D3F4022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用流动清水（生理盐水更佳）充分冲洗伤口至少15分钟。</w:t>
      </w:r>
    </w:p>
    <w:p w14:paraId="2A0BFFEE" w14:textId="1E8C2707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仔细清除伤口内污物、异物（如泥土、木屑、玻璃渣）。</w:t>
      </w:r>
    </w:p>
    <w:p w14:paraId="29660775" w14:textId="083D93A2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切勿用土、香灰、蜘蛛网等“偏方”</w:t>
      </w:r>
      <w:proofErr w:type="gramStart"/>
      <w:r>
        <w:rPr>
          <w:rFonts w:hint="eastAsia"/>
        </w:rPr>
        <w:t>敷</w:t>
      </w:r>
      <w:proofErr w:type="gramEnd"/>
      <w:r>
        <w:rPr>
          <w:rFonts w:hint="eastAsia"/>
        </w:rPr>
        <w:t>伤口！ 这等于给细菌“投喂”营养。</w:t>
      </w:r>
    </w:p>
    <w:p w14:paraId="4A38DD9C" w14:textId="77777777" w:rsidR="004D3563" w:rsidRDefault="004D3563" w:rsidP="004D3563">
      <w:pPr>
        <w:rPr>
          <w:rFonts w:hint="eastAsia"/>
        </w:rPr>
      </w:pPr>
    </w:p>
    <w:p w14:paraId="029A75CE" w14:textId="37B7EA89" w:rsidR="004D3563" w:rsidRDefault="004D3563" w:rsidP="004D3563">
      <w:pPr>
        <w:rPr>
          <w:rFonts w:hint="eastAsia"/>
        </w:rPr>
      </w:pPr>
      <w:r>
        <w:rPr>
          <w:rFonts w:hint="eastAsia"/>
        </w:rPr>
        <w:t>2.  紧急就医评估：</w:t>
      </w:r>
    </w:p>
    <w:p w14:paraId="7AA601ED" w14:textId="7D26511C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不要自行判断伤口大小！ 及时前往医院急诊、外科或社区诊所。</w:t>
      </w:r>
    </w:p>
    <w:p w14:paraId="4DA4D3BD" w14:textId="4202908A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医生将根据伤口性质（深度、污染程度、缺氧环境）和您的免疫史，决定是否需要：</w:t>
      </w:r>
    </w:p>
    <w:p w14:paraId="475BE721" w14:textId="219D18C7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    被动免疫： 注射“破伤风抗毒素</w:t>
      </w:r>
      <w:r>
        <w:rPr>
          <w:rFonts w:hint="eastAsia"/>
        </w:rPr>
        <w:t>、</w:t>
      </w:r>
      <w:r>
        <w:rPr>
          <w:rFonts w:hint="eastAsia"/>
        </w:rPr>
        <w:t>破伤风人免疫球蛋白”或更安全的“</w:t>
      </w:r>
      <w:r>
        <w:rPr>
          <w:rFonts w:hint="eastAsia"/>
        </w:rPr>
        <w:t>破伤风单抗</w:t>
      </w:r>
      <w:r>
        <w:rPr>
          <w:rFonts w:hint="eastAsia"/>
        </w:rPr>
        <w:t>”，提供即时抗体保护。</w:t>
      </w:r>
    </w:p>
    <w:p w14:paraId="2BBEC54A" w14:textId="1F6AA761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    疫苗加强： </w:t>
      </w:r>
      <w:proofErr w:type="gramStart"/>
      <w:r>
        <w:rPr>
          <w:rFonts w:hint="eastAsia"/>
        </w:rPr>
        <w:t>若距上次</w:t>
      </w:r>
      <w:proofErr w:type="gramEnd"/>
      <w:r>
        <w:rPr>
          <w:rFonts w:hint="eastAsia"/>
        </w:rPr>
        <w:t>接种超过5-10年（视伤口情况而定），需接种加强针。</w:t>
      </w:r>
    </w:p>
    <w:p w14:paraId="50A37BBA" w14:textId="78B9279F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       抗生素： 有时用于预防继发感染。</w:t>
      </w:r>
    </w:p>
    <w:p w14:paraId="2ACE723A" w14:textId="77777777" w:rsidR="004D3563" w:rsidRDefault="004D3563" w:rsidP="004D3563">
      <w:pPr>
        <w:rPr>
          <w:rFonts w:hint="eastAsia"/>
        </w:rPr>
      </w:pPr>
    </w:p>
    <w:p w14:paraId="4D00E4E0" w14:textId="23BFF0C1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重要提醒：这些伤口风险极高！</w:t>
      </w:r>
    </w:p>
    <w:p w14:paraId="36593BFE" w14:textId="77777777" w:rsidR="004D3563" w:rsidRDefault="004D3563" w:rsidP="004D3563">
      <w:pPr>
        <w:rPr>
          <w:rFonts w:hint="eastAsia"/>
        </w:rPr>
      </w:pPr>
    </w:p>
    <w:p w14:paraId="185F5837" w14:textId="633CEEA2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被土壤、粪便、唾液严重污染的伤口</w:t>
      </w:r>
    </w:p>
    <w:p w14:paraId="1CC800C3" w14:textId="5815F26D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深而窄的刺伤（如钉子、木刺、针）</w:t>
      </w:r>
    </w:p>
    <w:p w14:paraId="3FD1F6F5" w14:textId="63AA78A2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大面积挫裂伤、挤压伤、烧伤、冻伤</w:t>
      </w:r>
    </w:p>
    <w:p w14:paraId="74FBDEBB" w14:textId="551ECC54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坏死组织多的伤口</w:t>
      </w:r>
    </w:p>
    <w:p w14:paraId="7D9CA1F1" w14:textId="7F0A71AB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合并需手术的伤口</w:t>
      </w:r>
    </w:p>
    <w:p w14:paraId="7CFD9E0C" w14:textId="09A62AAC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糖尿病患者足部任何伤口</w:t>
      </w:r>
    </w:p>
    <w:p w14:paraId="28A52A2C" w14:textId="77777777" w:rsidR="004D3563" w:rsidRDefault="004D3563" w:rsidP="004D3563">
      <w:pPr>
        <w:rPr>
          <w:rFonts w:hint="eastAsia"/>
        </w:rPr>
      </w:pPr>
    </w:p>
    <w:p w14:paraId="634F9E8B" w14:textId="764EF069" w:rsidR="004D3563" w:rsidRDefault="004D3563" w:rsidP="004D3563">
      <w:r>
        <w:lastRenderedPageBreak/>
        <w:t xml:space="preserve"> </w:t>
      </w:r>
      <w:r>
        <w:rPr>
          <w:rFonts w:ascii="Segoe UI Emoji" w:hAnsi="Segoe UI Emoji" w:cs="Segoe UI Emoji"/>
        </w:rPr>
        <w:t>❌</w:t>
      </w:r>
      <w:r>
        <w:t xml:space="preserve"> 破除常见误区</w:t>
      </w:r>
    </w:p>
    <w:p w14:paraId="00821C0F" w14:textId="77777777" w:rsidR="004D3563" w:rsidRDefault="004D3563" w:rsidP="004D3563">
      <w:pPr>
        <w:rPr>
          <w:rFonts w:hint="eastAsia"/>
        </w:rPr>
      </w:pPr>
    </w:p>
    <w:p w14:paraId="1A7B0B99" w14:textId="05BE3B68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误区1：只有生锈</w:t>
      </w:r>
      <w:proofErr w:type="gramStart"/>
      <w:r>
        <w:rPr>
          <w:rFonts w:hint="eastAsia"/>
        </w:rPr>
        <w:t>铁器伤才会</w:t>
      </w:r>
      <w:proofErr w:type="gramEnd"/>
      <w:r>
        <w:rPr>
          <w:rFonts w:hint="eastAsia"/>
        </w:rPr>
        <w:t xml:space="preserve">得破伤风？  </w:t>
      </w:r>
    </w:p>
    <w:p w14:paraId="7D789D22" w14:textId="3C804FD7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真相： 任何被土壤、灰尘、有机物污染的伤口均可能感染，木刺、玻璃、</w:t>
      </w:r>
      <w:proofErr w:type="gramStart"/>
      <w:r>
        <w:rPr>
          <w:rFonts w:hint="eastAsia"/>
        </w:rPr>
        <w:t>动物抓</w:t>
      </w:r>
      <w:proofErr w:type="gramEnd"/>
      <w:r>
        <w:rPr>
          <w:rFonts w:hint="eastAsia"/>
        </w:rPr>
        <w:t>咬伤同样危险！</w:t>
      </w:r>
    </w:p>
    <w:p w14:paraId="173121AB" w14:textId="7C19CF03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误区2：小时候打过疫苗就终身免疫？  </w:t>
      </w:r>
    </w:p>
    <w:p w14:paraId="52E5662D" w14:textId="3DD7D08F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真相： 保护</w:t>
      </w:r>
      <w:proofErr w:type="gramStart"/>
      <w:r>
        <w:rPr>
          <w:rFonts w:hint="eastAsia"/>
        </w:rPr>
        <w:t>力并非</w:t>
      </w:r>
      <w:proofErr w:type="gramEnd"/>
      <w:r>
        <w:rPr>
          <w:rFonts w:hint="eastAsia"/>
        </w:rPr>
        <w:t>终身，每10年需加强！老年人抗体水平普遍不足。</w:t>
      </w:r>
    </w:p>
    <w:p w14:paraId="458DAA02" w14:textId="6F6AAFAB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误区3：伤后超过24小时打针就没用了？  </w:t>
      </w:r>
    </w:p>
    <w:p w14:paraId="66BFEA83" w14:textId="38F8A1C6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   真相： 尽早注射最佳，但即使超过24小时，只要未发病，注射抗毒素/免疫球蛋白和疫苗仍有益！切勿因超时而放弃。</w:t>
      </w:r>
    </w:p>
    <w:p w14:paraId="6B9490FC" w14:textId="77777777" w:rsidR="004D3563" w:rsidRDefault="004D3563" w:rsidP="004D3563">
      <w:pPr>
        <w:rPr>
          <w:rFonts w:hint="eastAsia"/>
        </w:rPr>
      </w:pPr>
    </w:p>
    <w:p w14:paraId="3D8AF4E1" w14:textId="6F42DCB6" w:rsidR="004D3563" w:rsidRDefault="004D3563" w:rsidP="004D3563">
      <w:pPr>
        <w:rPr>
          <w:rFonts w:hint="eastAsia"/>
        </w:rPr>
      </w:pPr>
      <w:r>
        <w:rPr>
          <w:rFonts w:hint="eastAsia"/>
        </w:rPr>
        <w:t xml:space="preserve"> 给老年朋友及家人的行动清单</w:t>
      </w:r>
    </w:p>
    <w:p w14:paraId="16E133C8" w14:textId="77777777" w:rsidR="004D3563" w:rsidRDefault="004D3563" w:rsidP="004D3563">
      <w:pPr>
        <w:rPr>
          <w:rFonts w:hint="eastAsia"/>
        </w:rPr>
      </w:pPr>
    </w:p>
    <w:p w14:paraId="588C438A" w14:textId="08FF867C" w:rsidR="004D3563" w:rsidRDefault="004D3563" w:rsidP="004D3563">
      <w:pPr>
        <w:rPr>
          <w:rFonts w:hint="eastAsia"/>
        </w:rPr>
      </w:pPr>
      <w:r>
        <w:rPr>
          <w:rFonts w:hint="eastAsia"/>
        </w:rPr>
        <w:t>1.  翻记录： 找出您的预防接种证，确认破伤风疫苗最后接种时间。</w:t>
      </w:r>
    </w:p>
    <w:p w14:paraId="1807F4B4" w14:textId="3C91ABFF" w:rsidR="004D3563" w:rsidRDefault="004D3563" w:rsidP="004D3563">
      <w:pPr>
        <w:rPr>
          <w:rFonts w:hint="eastAsia"/>
        </w:rPr>
      </w:pPr>
      <w:r>
        <w:rPr>
          <w:rFonts w:hint="eastAsia"/>
        </w:rPr>
        <w:t>2.  问医生： 若记录缺失或超过10年未加强，尽快咨询医生制定接种计划。</w:t>
      </w:r>
    </w:p>
    <w:p w14:paraId="044362A1" w14:textId="56BFB68C" w:rsidR="004D3563" w:rsidRDefault="004D3563" w:rsidP="004D3563">
      <w:pPr>
        <w:rPr>
          <w:rFonts w:hint="eastAsia"/>
        </w:rPr>
      </w:pPr>
      <w:r>
        <w:rPr>
          <w:rFonts w:hint="eastAsia"/>
        </w:rPr>
        <w:t>3.  备药箱： 家中常备生理盐水、无菌纱布、</w:t>
      </w:r>
      <w:proofErr w:type="gramStart"/>
      <w:r>
        <w:rPr>
          <w:rFonts w:hint="eastAsia"/>
        </w:rPr>
        <w:t>碘伏等基础</w:t>
      </w:r>
      <w:proofErr w:type="gramEnd"/>
      <w:r>
        <w:rPr>
          <w:rFonts w:hint="eastAsia"/>
        </w:rPr>
        <w:t>清创用品。</w:t>
      </w:r>
    </w:p>
    <w:p w14:paraId="282B67AC" w14:textId="0C5E9D6A" w:rsidR="004D3563" w:rsidRDefault="004D3563" w:rsidP="004D3563">
      <w:pPr>
        <w:rPr>
          <w:rFonts w:hint="eastAsia"/>
        </w:rPr>
      </w:pPr>
      <w:r>
        <w:rPr>
          <w:rFonts w:hint="eastAsia"/>
        </w:rPr>
        <w:t>4.  重清创： 任何伤口，第一时间彻底冲洗！</w:t>
      </w:r>
    </w:p>
    <w:p w14:paraId="2434F945" w14:textId="4CE85550" w:rsidR="004D3563" w:rsidRDefault="004D3563" w:rsidP="004D3563">
      <w:pPr>
        <w:rPr>
          <w:rFonts w:hint="eastAsia"/>
        </w:rPr>
      </w:pPr>
      <w:r>
        <w:rPr>
          <w:rFonts w:hint="eastAsia"/>
        </w:rPr>
        <w:t>5.  速就医： 特别是高风险伤口或免疫史不明/不足时，立即就医评估。</w:t>
      </w:r>
    </w:p>
    <w:p w14:paraId="1F4B7FFE" w14:textId="211F9B77" w:rsidR="004D3563" w:rsidRDefault="004D3563" w:rsidP="004D3563">
      <w:pPr>
        <w:rPr>
          <w:rFonts w:hint="eastAsia"/>
        </w:rPr>
      </w:pPr>
      <w:r>
        <w:rPr>
          <w:rFonts w:hint="eastAsia"/>
        </w:rPr>
        <w:t>6.  告亲友： 将破伤风风险及预防知识分享给老伴和老伙伴们。</w:t>
      </w:r>
    </w:p>
    <w:p w14:paraId="2E7A0865" w14:textId="77777777" w:rsidR="004D3563" w:rsidRDefault="004D3563" w:rsidP="004D3563">
      <w:pPr>
        <w:rPr>
          <w:rFonts w:hint="eastAsia"/>
        </w:rPr>
      </w:pPr>
    </w:p>
    <w:p w14:paraId="770209C5" w14:textId="1AA0CB5B" w:rsidR="00BB4471" w:rsidRDefault="004D3563" w:rsidP="004D3563">
      <w:pPr>
        <w:rPr>
          <w:rFonts w:hint="eastAsia"/>
        </w:rPr>
      </w:pPr>
      <w:r>
        <w:rPr>
          <w:rFonts w:hint="eastAsia"/>
        </w:rPr>
        <w:t>破伤风是一场与神经毒素的生死竞速，但绝非不可战胜。对免疫力渐弱的老年群体而言，预防的价值远胜于治疗——那剂十年一次的疫苗，可能悄然守护无数个在花园修枝、在厨房忙碌、含饴弄孙的平凡午后。您上次确认自己的破伤风免疫状态，是什么时候？</w:t>
      </w:r>
    </w:p>
    <w:sectPr w:rsidR="00BB44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20D"/>
    <w:rsid w:val="003D720D"/>
    <w:rsid w:val="004C75F2"/>
    <w:rsid w:val="004D3563"/>
    <w:rsid w:val="00BB4471"/>
    <w:rsid w:val="00F74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A63289"/>
  <w15:chartTrackingRefBased/>
  <w15:docId w15:val="{59AF5755-30F1-4053-A06C-C71469B33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D720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2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720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720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20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20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20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20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20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D720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D72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D72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D720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D720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D720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D720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D720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D720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D720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D72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20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D720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2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D720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20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20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2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D720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2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337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 Wang</dc:creator>
  <cp:keywords/>
  <dc:description/>
  <cp:lastModifiedBy>zhe Wang</cp:lastModifiedBy>
  <cp:revision>2</cp:revision>
  <dcterms:created xsi:type="dcterms:W3CDTF">2025-07-24T03:38:00Z</dcterms:created>
  <dcterms:modified xsi:type="dcterms:W3CDTF">2025-07-24T03:40:00Z</dcterms:modified>
</cp:coreProperties>
</file>